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CE" w:rsidRDefault="005122CE" w:rsidP="005122CE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Residential Rate RS1 (Inside Town Limits)</w:t>
      </w:r>
    </w:p>
    <w:p w:rsidR="005122CE" w:rsidRDefault="005122CE" w:rsidP="005122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Residential Rate RS2 (Outside Town Limits)</w:t>
      </w:r>
    </w:p>
    <w:p w:rsidR="005122CE" w:rsidRPr="00D0253E" w:rsidRDefault="005122CE" w:rsidP="005122CE">
      <w:pPr>
        <w:rPr>
          <w:b/>
          <w:bCs/>
          <w:sz w:val="23"/>
          <w:szCs w:val="23"/>
        </w:rPr>
      </w:pPr>
      <w:r w:rsidRPr="00D0253E">
        <w:rPr>
          <w:b/>
          <w:bCs/>
          <w:sz w:val="23"/>
          <w:szCs w:val="23"/>
        </w:rPr>
        <w:t>Monthly Rate</w:t>
      </w:r>
    </w:p>
    <w:p w:rsidR="005122CE" w:rsidRPr="00D0253E" w:rsidRDefault="005122CE" w:rsidP="005122CE">
      <w:pPr>
        <w:rPr>
          <w:sz w:val="23"/>
          <w:szCs w:val="23"/>
        </w:rPr>
      </w:pPr>
      <w:r w:rsidRPr="00D0253E">
        <w:rPr>
          <w:b/>
          <w:bCs/>
          <w:sz w:val="23"/>
          <w:szCs w:val="23"/>
        </w:rPr>
        <w:tab/>
      </w:r>
      <w:r w:rsidRPr="00D0253E">
        <w:rPr>
          <w:sz w:val="23"/>
          <w:szCs w:val="23"/>
        </w:rPr>
        <w:t>A.</w:t>
      </w:r>
      <w:r w:rsidRPr="00D0253E">
        <w:rPr>
          <w:sz w:val="23"/>
          <w:szCs w:val="23"/>
        </w:rPr>
        <w:tab/>
        <w:t>Basic Customer Charge:</w:t>
      </w:r>
      <w:r w:rsidRPr="00D0253E">
        <w:rPr>
          <w:sz w:val="23"/>
          <w:szCs w:val="23"/>
        </w:rPr>
        <w:tab/>
      </w:r>
      <w:r w:rsidRPr="00D0253E">
        <w:rPr>
          <w:sz w:val="23"/>
          <w:szCs w:val="23"/>
        </w:rPr>
        <w:tab/>
        <w:t>$15.50 per billing month</w:t>
      </w:r>
    </w:p>
    <w:p w:rsidR="005122CE" w:rsidRPr="00D0253E" w:rsidRDefault="005122CE" w:rsidP="005122CE">
      <w:pPr>
        <w:rPr>
          <w:sz w:val="23"/>
          <w:szCs w:val="23"/>
        </w:rPr>
      </w:pPr>
      <w:r w:rsidRPr="00D0253E">
        <w:rPr>
          <w:sz w:val="23"/>
          <w:szCs w:val="23"/>
        </w:rPr>
        <w:tab/>
        <w:t>B.</w:t>
      </w:r>
      <w:r w:rsidRPr="00D0253E">
        <w:rPr>
          <w:sz w:val="23"/>
          <w:szCs w:val="23"/>
        </w:rPr>
        <w:tab/>
        <w:t>Energy Charge:</w:t>
      </w:r>
      <w:r w:rsidRPr="00D0253E">
        <w:rPr>
          <w:sz w:val="23"/>
          <w:szCs w:val="23"/>
        </w:rPr>
        <w:tab/>
      </w:r>
      <w:r w:rsidRPr="00D0253E">
        <w:rPr>
          <w:sz w:val="23"/>
          <w:szCs w:val="23"/>
        </w:rPr>
        <w:tab/>
      </w:r>
      <w:r w:rsidRPr="00D0253E">
        <w:rPr>
          <w:sz w:val="23"/>
          <w:szCs w:val="23"/>
        </w:rPr>
        <w:tab/>
        <w:t>$0.1150 per kWh</w:t>
      </w:r>
    </w:p>
    <w:p w:rsidR="005122CE" w:rsidRPr="00D0253E" w:rsidRDefault="005122CE" w:rsidP="005122CE">
      <w:pPr>
        <w:rPr>
          <w:sz w:val="23"/>
          <w:szCs w:val="23"/>
        </w:rPr>
      </w:pPr>
      <w:r w:rsidRPr="00D0253E">
        <w:rPr>
          <w:sz w:val="23"/>
          <w:szCs w:val="23"/>
        </w:rPr>
        <w:tab/>
        <w:t>C.</w:t>
      </w:r>
      <w:r w:rsidRPr="00D0253E">
        <w:rPr>
          <w:sz w:val="23"/>
          <w:szCs w:val="23"/>
        </w:rPr>
        <w:tab/>
        <w:t>Monthly minimum shall not be less than the sum of A &amp; B above.</w:t>
      </w:r>
    </w:p>
    <w:p w:rsidR="005122CE" w:rsidRDefault="005122CE" w:rsidP="005122CE">
      <w:pPr>
        <w:rPr>
          <w:b/>
          <w:bCs/>
          <w:sz w:val="28"/>
          <w:szCs w:val="28"/>
        </w:rPr>
      </w:pPr>
    </w:p>
    <w:p w:rsidR="005122CE" w:rsidRDefault="005122CE" w:rsidP="005122CE">
      <w:pPr>
        <w:rPr>
          <w:b/>
          <w:bCs/>
          <w:sz w:val="28"/>
          <w:szCs w:val="28"/>
        </w:rPr>
      </w:pPr>
      <w:r w:rsidRPr="002B7447">
        <w:rPr>
          <w:b/>
          <w:bCs/>
          <w:sz w:val="28"/>
          <w:szCs w:val="28"/>
        </w:rPr>
        <w:t xml:space="preserve">Small </w:t>
      </w:r>
      <w:r>
        <w:rPr>
          <w:b/>
          <w:bCs/>
          <w:sz w:val="28"/>
          <w:szCs w:val="28"/>
        </w:rPr>
        <w:t>General Service</w:t>
      </w:r>
      <w:r w:rsidRPr="002B7447">
        <w:rPr>
          <w:b/>
          <w:bCs/>
          <w:sz w:val="28"/>
          <w:szCs w:val="28"/>
        </w:rPr>
        <w:t xml:space="preserve"> Rate</w:t>
      </w:r>
    </w:p>
    <w:p w:rsidR="005122CE" w:rsidRPr="002B7447" w:rsidRDefault="005122CE" w:rsidP="005122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SG1 (General Services Equal or Less than 50 kW)</w:t>
      </w:r>
    </w:p>
    <w:p w:rsidR="005122CE" w:rsidRPr="00592C9F" w:rsidRDefault="005122CE" w:rsidP="005122CE">
      <w:r w:rsidRPr="00592C9F">
        <w:rPr>
          <w:b/>
          <w:bCs/>
        </w:rPr>
        <w:t>Monthly Rate</w:t>
      </w:r>
    </w:p>
    <w:p w:rsidR="005122CE" w:rsidRPr="00592C9F" w:rsidRDefault="005122CE" w:rsidP="005122CE">
      <w:r w:rsidRPr="00592C9F">
        <w:t xml:space="preserve">      </w:t>
      </w:r>
      <w:r w:rsidRPr="00592C9F">
        <w:tab/>
        <w:t>A.  Basic Customer Charge</w:t>
      </w:r>
      <w:r w:rsidRPr="00592C9F">
        <w:tab/>
      </w:r>
      <w:r w:rsidRPr="00592C9F">
        <w:tab/>
        <w:t>$30.00 per billing month</w:t>
      </w:r>
    </w:p>
    <w:p w:rsidR="005122CE" w:rsidRPr="00592C9F" w:rsidRDefault="005122CE" w:rsidP="005122CE">
      <w:pPr>
        <w:ind w:firstLine="720"/>
      </w:pPr>
      <w:r w:rsidRPr="00592C9F">
        <w:t>B.  Energy Charges:  All kWh</w:t>
      </w:r>
      <w:r w:rsidRPr="00592C9F">
        <w:tab/>
      </w:r>
      <w:r w:rsidRPr="00592C9F">
        <w:tab/>
        <w:t>$0.1150 per kWh</w:t>
      </w:r>
    </w:p>
    <w:p w:rsidR="005122CE" w:rsidRPr="00592C9F" w:rsidRDefault="005122CE" w:rsidP="005122CE">
      <w:pPr>
        <w:ind w:left="720"/>
      </w:pPr>
      <w:r w:rsidRPr="00592C9F">
        <w:t>C.  Minimum charge shall not be less than the sum of A &amp; B above.</w:t>
      </w:r>
    </w:p>
    <w:p w:rsidR="00355DFC" w:rsidRDefault="005122CE" w:rsidP="005122CE">
      <w:pPr>
        <w:ind w:left="720"/>
      </w:pPr>
      <w:r w:rsidRPr="00592C9F">
        <w:t>D. Facilities Charge for ALL NEW AND REPLACED PORPRITARY EQUIPTMENT</w:t>
      </w:r>
    </w:p>
    <w:p w:rsidR="005122CE" w:rsidRDefault="005122CE" w:rsidP="005122CE"/>
    <w:p w:rsidR="005122CE" w:rsidRDefault="005122CE" w:rsidP="005122CE">
      <w:pPr>
        <w:rPr>
          <w:b/>
          <w:bCs/>
          <w:sz w:val="28"/>
          <w:szCs w:val="28"/>
        </w:rPr>
      </w:pPr>
      <w:r w:rsidRPr="002B7447">
        <w:rPr>
          <w:b/>
          <w:bCs/>
          <w:sz w:val="28"/>
          <w:szCs w:val="28"/>
        </w:rPr>
        <w:t xml:space="preserve">Small </w:t>
      </w:r>
      <w:r>
        <w:rPr>
          <w:b/>
          <w:bCs/>
          <w:sz w:val="28"/>
          <w:szCs w:val="28"/>
        </w:rPr>
        <w:t>General Service</w:t>
      </w:r>
      <w:r w:rsidRPr="002B7447">
        <w:rPr>
          <w:b/>
          <w:bCs/>
          <w:sz w:val="28"/>
          <w:szCs w:val="28"/>
        </w:rPr>
        <w:t xml:space="preserve"> Rate</w:t>
      </w:r>
    </w:p>
    <w:p w:rsidR="005122CE" w:rsidRPr="002B7447" w:rsidRDefault="005122CE" w:rsidP="005122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SG2 (General Services Equal or Less than 50 kW) - Tax Exempt</w:t>
      </w:r>
    </w:p>
    <w:p w:rsidR="005122CE" w:rsidRPr="00311336" w:rsidRDefault="005122CE" w:rsidP="005122CE">
      <w:r w:rsidRPr="00311336">
        <w:rPr>
          <w:b/>
          <w:bCs/>
        </w:rPr>
        <w:t>Monthly Rate</w:t>
      </w:r>
    </w:p>
    <w:p w:rsidR="005122CE" w:rsidRPr="00311336" w:rsidRDefault="005122CE" w:rsidP="005122CE">
      <w:r w:rsidRPr="00311336">
        <w:t xml:space="preserve">      </w:t>
      </w:r>
      <w:r w:rsidRPr="00311336">
        <w:tab/>
        <w:t>A.  Basic Customer Charge</w:t>
      </w:r>
      <w:r w:rsidRPr="00311336">
        <w:tab/>
      </w:r>
      <w:r w:rsidRPr="00311336">
        <w:tab/>
      </w:r>
      <w:r w:rsidRPr="00311336">
        <w:tab/>
        <w:t>$30.00 per billing month</w:t>
      </w:r>
    </w:p>
    <w:p w:rsidR="005122CE" w:rsidRPr="00311336" w:rsidRDefault="005122CE" w:rsidP="005122CE">
      <w:pPr>
        <w:ind w:firstLine="720"/>
      </w:pPr>
      <w:r w:rsidRPr="00311336">
        <w:t>B.  Energy Charges:  All kWh</w:t>
      </w:r>
      <w:r w:rsidRPr="00311336">
        <w:tab/>
      </w:r>
      <w:r w:rsidRPr="00311336">
        <w:tab/>
      </w:r>
      <w:r w:rsidRPr="00311336">
        <w:tab/>
        <w:t>$0.1150 per kWh</w:t>
      </w:r>
    </w:p>
    <w:p w:rsidR="005122CE" w:rsidRPr="00311336" w:rsidRDefault="005122CE" w:rsidP="005122CE">
      <w:pPr>
        <w:ind w:left="720"/>
      </w:pPr>
      <w:r w:rsidRPr="00311336">
        <w:t>C.  Minimum charge shall not be less than the sum of A &amp; B above.</w:t>
      </w:r>
    </w:p>
    <w:p w:rsidR="005122CE" w:rsidRPr="00311336" w:rsidRDefault="005122CE" w:rsidP="005122CE">
      <w:pPr>
        <w:ind w:left="720"/>
      </w:pPr>
      <w:r w:rsidRPr="00311336">
        <w:t>D. Facilities Charge for ALL NEW AND REPLACED PORPRITARY EQUIPTMENT</w:t>
      </w:r>
    </w:p>
    <w:p w:rsidR="005122CE" w:rsidRDefault="005122CE" w:rsidP="005122CE">
      <w:pPr>
        <w:rPr>
          <w:b/>
          <w:bCs/>
          <w:sz w:val="28"/>
          <w:szCs w:val="28"/>
        </w:rPr>
      </w:pPr>
    </w:p>
    <w:p w:rsidR="005122CE" w:rsidRDefault="005122CE" w:rsidP="005122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Housing Authority Rate PH1</w:t>
      </w:r>
    </w:p>
    <w:p w:rsidR="005122CE" w:rsidRPr="002752DA" w:rsidRDefault="005122CE" w:rsidP="005122CE">
      <w:pPr>
        <w:rPr>
          <w:b/>
          <w:bCs/>
        </w:rPr>
      </w:pPr>
      <w:r w:rsidRPr="002752DA">
        <w:rPr>
          <w:b/>
          <w:bCs/>
        </w:rPr>
        <w:t>Monthly Rate</w:t>
      </w:r>
    </w:p>
    <w:p w:rsidR="005122CE" w:rsidRPr="002752DA" w:rsidRDefault="005122CE" w:rsidP="005122CE">
      <w:r w:rsidRPr="002752DA">
        <w:rPr>
          <w:b/>
          <w:bCs/>
        </w:rPr>
        <w:tab/>
      </w:r>
      <w:r w:rsidRPr="002752DA">
        <w:t>A.</w:t>
      </w:r>
      <w:r w:rsidRPr="002752DA">
        <w:tab/>
        <w:t>Basic Customer Charge:</w:t>
      </w:r>
      <w:r w:rsidRPr="002752DA">
        <w:tab/>
      </w:r>
      <w:r w:rsidRPr="002752DA">
        <w:tab/>
        <w:t>$30.00 per billing month</w:t>
      </w:r>
    </w:p>
    <w:p w:rsidR="005122CE" w:rsidRPr="002752DA" w:rsidRDefault="005122CE" w:rsidP="005122CE">
      <w:r w:rsidRPr="002752DA">
        <w:tab/>
        <w:t>B.</w:t>
      </w:r>
      <w:r w:rsidRPr="002752DA">
        <w:tab/>
        <w:t>Energy Charge:</w:t>
      </w:r>
      <w:r w:rsidRPr="002752DA">
        <w:tab/>
        <w:t>All kWh</w:t>
      </w:r>
      <w:r w:rsidRPr="002752DA">
        <w:tab/>
      </w:r>
      <w:r w:rsidRPr="002752DA">
        <w:tab/>
        <w:t>$0.1150 per kWh</w:t>
      </w:r>
    </w:p>
    <w:p w:rsidR="005122CE" w:rsidRPr="002752DA" w:rsidRDefault="005122CE" w:rsidP="005122CE">
      <w:pPr>
        <w:widowControl/>
        <w:numPr>
          <w:ilvl w:val="0"/>
          <w:numId w:val="1"/>
        </w:numPr>
        <w:autoSpaceDE/>
        <w:autoSpaceDN/>
        <w:adjustRightInd/>
      </w:pPr>
      <w:r w:rsidRPr="002752DA">
        <w:t>Minimum charge shall not be less than the sum of A &amp; B above.</w:t>
      </w:r>
    </w:p>
    <w:p w:rsidR="005122CE" w:rsidRPr="002752DA" w:rsidRDefault="005122CE" w:rsidP="005122CE">
      <w:pPr>
        <w:widowControl/>
        <w:numPr>
          <w:ilvl w:val="0"/>
          <w:numId w:val="1"/>
        </w:numPr>
        <w:autoSpaceDE/>
        <w:autoSpaceDN/>
        <w:adjustRightInd/>
      </w:pPr>
      <w:r w:rsidRPr="002752DA">
        <w:t>Facilities Charge for ALL NEW AND REPLACED PORPRITARY EQUIPTMENT</w:t>
      </w:r>
    </w:p>
    <w:p w:rsidR="005122CE" w:rsidRDefault="005122CE" w:rsidP="005122CE">
      <w:pPr>
        <w:rPr>
          <w:b/>
          <w:bCs/>
          <w:sz w:val="28"/>
          <w:szCs w:val="28"/>
        </w:rPr>
      </w:pPr>
    </w:p>
    <w:p w:rsidR="005122CE" w:rsidRDefault="005122CE" w:rsidP="005122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Large Power </w:t>
      </w:r>
      <w:r w:rsidRPr="002B7447">
        <w:rPr>
          <w:b/>
          <w:bCs/>
          <w:sz w:val="28"/>
          <w:szCs w:val="28"/>
        </w:rPr>
        <w:t>Rate</w:t>
      </w:r>
    </w:p>
    <w:p w:rsidR="005122CE" w:rsidRPr="002B7447" w:rsidRDefault="005122CE" w:rsidP="005122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LP1-4 (Demand Greater than 50 kW)</w:t>
      </w:r>
    </w:p>
    <w:p w:rsidR="005122CE" w:rsidRPr="009F2057" w:rsidRDefault="005122CE" w:rsidP="005122CE">
      <w:pPr>
        <w:pStyle w:val="Heading1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Monthly </w:t>
      </w:r>
      <w:r w:rsidRPr="009F2057">
        <w:rPr>
          <w:b/>
          <w:bCs/>
          <w:sz w:val="24"/>
        </w:rPr>
        <w:t>Rate</w:t>
      </w:r>
    </w:p>
    <w:p w:rsidR="005122CE" w:rsidRPr="009F2057" w:rsidRDefault="005122CE" w:rsidP="005122CE"/>
    <w:p w:rsidR="005122CE" w:rsidRPr="009F2057" w:rsidRDefault="005122CE" w:rsidP="005122CE">
      <w:pPr>
        <w:ind w:firstLine="240"/>
      </w:pPr>
      <w:r w:rsidRPr="009F2057">
        <w:t>A.</w:t>
      </w:r>
      <w:r w:rsidRPr="009F2057">
        <w:tab/>
        <w:t>Basic Customer Charge:</w:t>
      </w:r>
      <w:r w:rsidRPr="009F2057">
        <w:tab/>
      </w:r>
      <w:r w:rsidRPr="009F2057">
        <w:tab/>
      </w:r>
      <w:r w:rsidRPr="009F2057">
        <w:tab/>
      </w:r>
      <w:r w:rsidRPr="009F2057">
        <w:tab/>
        <w:t>$ 500.00 per month</w:t>
      </w:r>
    </w:p>
    <w:p w:rsidR="005122CE" w:rsidRPr="009F2057" w:rsidRDefault="005122CE" w:rsidP="005122CE">
      <w:pPr>
        <w:ind w:firstLine="240"/>
      </w:pPr>
      <w:r w:rsidRPr="009F2057">
        <w:t>B.</w:t>
      </w:r>
      <w:r w:rsidRPr="009F2057">
        <w:tab/>
        <w:t>Demand Charge:</w:t>
      </w:r>
      <w:r w:rsidRPr="009F2057">
        <w:tab/>
        <w:t>All kW Demand</w:t>
      </w:r>
      <w:r w:rsidRPr="009F2057">
        <w:tab/>
      </w:r>
      <w:r w:rsidRPr="009F2057">
        <w:tab/>
      </w:r>
      <w:r w:rsidRPr="009F2057">
        <w:tab/>
        <w:t>$ 14.65 per kW</w:t>
      </w:r>
    </w:p>
    <w:p w:rsidR="005122CE" w:rsidRPr="009F2057" w:rsidRDefault="005122CE" w:rsidP="005122CE">
      <w:pPr>
        <w:ind w:left="240"/>
      </w:pPr>
      <w:r w:rsidRPr="009F2057">
        <w:t>C.</w:t>
      </w:r>
      <w:r w:rsidRPr="009F2057">
        <w:tab/>
        <w:t>Energy Charges:</w:t>
      </w:r>
      <w:r w:rsidRPr="009F2057">
        <w:tab/>
        <w:t>All kWh Energy:</w:t>
      </w:r>
      <w:r w:rsidRPr="009F2057">
        <w:tab/>
      </w:r>
      <w:r w:rsidRPr="009F2057">
        <w:tab/>
        <w:t xml:space="preserve">              $ 0.0650 per kWh</w:t>
      </w:r>
    </w:p>
    <w:p w:rsidR="005122CE" w:rsidRPr="009F2057" w:rsidRDefault="005122CE" w:rsidP="005122CE">
      <w:pPr>
        <w:numPr>
          <w:ilvl w:val="0"/>
          <w:numId w:val="2"/>
        </w:numPr>
      </w:pPr>
      <w:r w:rsidRPr="009F2057">
        <w:t xml:space="preserve">  Minimum charge shall not be less than $1,000.00 per billing month.</w:t>
      </w:r>
    </w:p>
    <w:p w:rsidR="005122CE" w:rsidRPr="009F2057" w:rsidRDefault="005122CE" w:rsidP="005122CE">
      <w:pPr>
        <w:ind w:left="240" w:firstLine="360"/>
      </w:pPr>
      <w:r w:rsidRPr="009F2057">
        <w:t xml:space="preserve">  (Based on $10.00 / KW for 50 kW Demand and the Basic Customer Charge.)</w:t>
      </w:r>
    </w:p>
    <w:p w:rsidR="005122CE" w:rsidRPr="009F2057" w:rsidRDefault="005122CE" w:rsidP="005122CE">
      <w:pPr>
        <w:pStyle w:val="ListParagraph"/>
        <w:numPr>
          <w:ilvl w:val="0"/>
          <w:numId w:val="2"/>
        </w:numPr>
      </w:pPr>
      <w:r w:rsidRPr="009F2057">
        <w:t xml:space="preserve">  Facilities Charge for ALL NEW AND REPLACED PROPRITARY EQUIPTMENT</w:t>
      </w:r>
    </w:p>
    <w:p w:rsidR="005122CE" w:rsidRDefault="005122CE" w:rsidP="005122CE">
      <w:pPr>
        <w:rPr>
          <w:b/>
          <w:bCs/>
          <w:sz w:val="28"/>
          <w:szCs w:val="28"/>
        </w:rPr>
      </w:pPr>
    </w:p>
    <w:p w:rsidR="005122CE" w:rsidRDefault="005122CE" w:rsidP="005122CE"/>
    <w:sectPr w:rsidR="00512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42DA"/>
    <w:multiLevelType w:val="hybridMultilevel"/>
    <w:tmpl w:val="3140AA70"/>
    <w:lvl w:ilvl="0" w:tplc="FE0CD7FA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B780E00"/>
    <w:multiLevelType w:val="hybridMultilevel"/>
    <w:tmpl w:val="B7385872"/>
    <w:lvl w:ilvl="0" w:tplc="25161AF0">
      <w:start w:val="4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CE"/>
    <w:rsid w:val="00355DFC"/>
    <w:rsid w:val="00507993"/>
    <w:rsid w:val="005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0124F-8738-4608-86A0-20A241A8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22CE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2C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1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Chowan County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Combs, Jessica D.</dc:creator>
  <cp:keywords/>
  <dc:description/>
  <cp:lastModifiedBy>Tammy Woodley</cp:lastModifiedBy>
  <cp:revision>2</cp:revision>
  <cp:lastPrinted>2023-08-02T19:46:00Z</cp:lastPrinted>
  <dcterms:created xsi:type="dcterms:W3CDTF">2023-08-07T14:05:00Z</dcterms:created>
  <dcterms:modified xsi:type="dcterms:W3CDTF">2023-08-07T14:05:00Z</dcterms:modified>
</cp:coreProperties>
</file>